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A1A32" w14:textId="53EE6CBF" w:rsidR="00865899" w:rsidRDefault="00865899" w:rsidP="00783627">
      <w:pPr>
        <w:spacing w:after="0" w:line="240" w:lineRule="auto"/>
        <w:ind w:left="360"/>
        <w:jc w:val="center"/>
      </w:pPr>
      <w:r>
        <w:t>DEAC Meeting Agenda</w:t>
      </w:r>
      <w:r w:rsidR="00783627">
        <w:t xml:space="preserve"> </w:t>
      </w:r>
      <w:r w:rsidR="00B77165">
        <w:t>8/22/2023</w:t>
      </w:r>
    </w:p>
    <w:p w14:paraId="626222BB" w14:textId="5A1654DB" w:rsidR="00DE6CA3" w:rsidRDefault="00DE6CA3" w:rsidP="00783627">
      <w:pPr>
        <w:spacing w:after="0" w:line="240" w:lineRule="auto"/>
        <w:ind w:left="360"/>
        <w:jc w:val="center"/>
      </w:pPr>
      <w:r>
        <w:t>Meeting info:</w:t>
      </w:r>
      <w:hyperlink r:id="rId5" w:history="1">
        <w:r w:rsidRPr="004273D2">
          <w:rPr>
            <w:rStyle w:val="Hyperlink"/>
          </w:rPr>
          <w:t xml:space="preserve"> Zoom link</w:t>
        </w:r>
      </w:hyperlink>
    </w:p>
    <w:p w14:paraId="1CAC15A1" w14:textId="15771253" w:rsidR="00DE6CA3" w:rsidRDefault="00DE6CA3" w:rsidP="00783627">
      <w:pPr>
        <w:spacing w:after="0" w:line="240" w:lineRule="auto"/>
        <w:ind w:left="360"/>
        <w:jc w:val="center"/>
      </w:pPr>
      <w:r>
        <w:t xml:space="preserve">Meeting ID: </w:t>
      </w:r>
      <w:r w:rsidR="00D738F0">
        <w:t>995 2205 9656</w:t>
      </w:r>
    </w:p>
    <w:p w14:paraId="66CD1AA8" w14:textId="1EAED315" w:rsidR="00DE6CA3" w:rsidRDefault="00DE6CA3" w:rsidP="00783627">
      <w:pPr>
        <w:spacing w:after="0" w:line="240" w:lineRule="auto"/>
        <w:ind w:left="360"/>
        <w:jc w:val="center"/>
      </w:pPr>
      <w:r>
        <w:t xml:space="preserve">Password: </w:t>
      </w:r>
      <w:r w:rsidR="00D738F0">
        <w:t>Canvas</w:t>
      </w:r>
    </w:p>
    <w:p w14:paraId="57A5BE72" w14:textId="77777777" w:rsidR="002E1402" w:rsidRDefault="002E1402" w:rsidP="00783627">
      <w:pPr>
        <w:spacing w:after="0" w:line="240" w:lineRule="auto"/>
        <w:ind w:left="360"/>
        <w:jc w:val="center"/>
      </w:pPr>
    </w:p>
    <w:p w14:paraId="6168FB0F" w14:textId="77777777" w:rsidR="002E1402" w:rsidRDefault="002E1402" w:rsidP="002E1402">
      <w:pPr>
        <w:pStyle w:val="Default"/>
      </w:pPr>
    </w:p>
    <w:p w14:paraId="33E48893" w14:textId="78BF03E8" w:rsidR="00D738F0" w:rsidRDefault="002E1402" w:rsidP="002E1402">
      <w:pPr>
        <w:spacing w:after="0" w:line="240" w:lineRule="auto"/>
        <w:jc w:val="both"/>
      </w:pPr>
      <w:r>
        <w:rPr>
          <w:sz w:val="23"/>
          <w:szCs w:val="23"/>
        </w:rPr>
        <w:t xml:space="preserve">Attendance- </w:t>
      </w:r>
      <w:r>
        <w:rPr>
          <w:sz w:val="23"/>
          <w:szCs w:val="23"/>
        </w:rPr>
        <w:t xml:space="preserve">Jessica Acala, </w:t>
      </w:r>
      <w:r>
        <w:rPr>
          <w:sz w:val="23"/>
          <w:szCs w:val="23"/>
        </w:rPr>
        <w:t xml:space="preserve">Lina Callahan, </w:t>
      </w:r>
      <w:r>
        <w:rPr>
          <w:sz w:val="23"/>
          <w:szCs w:val="23"/>
        </w:rPr>
        <w:t xml:space="preserve">Garrett Campbell, </w:t>
      </w:r>
      <w:r>
        <w:rPr>
          <w:sz w:val="23"/>
          <w:szCs w:val="23"/>
        </w:rPr>
        <w:t xml:space="preserve">Robert Diaz, Tracy Guild, Nancy Ikeda, Darnell Kemp, </w:t>
      </w:r>
      <w:r>
        <w:rPr>
          <w:sz w:val="23"/>
          <w:szCs w:val="23"/>
        </w:rPr>
        <w:t xml:space="preserve">Kelly Klassen, </w:t>
      </w:r>
      <w:r>
        <w:rPr>
          <w:sz w:val="23"/>
          <w:szCs w:val="23"/>
        </w:rPr>
        <w:t xml:space="preserve">Michelle Loy, </w:t>
      </w:r>
      <w:r>
        <w:rPr>
          <w:sz w:val="23"/>
          <w:szCs w:val="23"/>
        </w:rPr>
        <w:t xml:space="preserve">Rachel Nevarez, </w:t>
      </w:r>
      <w:r>
        <w:rPr>
          <w:sz w:val="23"/>
          <w:szCs w:val="23"/>
        </w:rPr>
        <w:t>Lugene Rosen, Cory Thomas</w:t>
      </w:r>
    </w:p>
    <w:p w14:paraId="4791718E" w14:textId="77777777" w:rsidR="007112CB" w:rsidRDefault="007112CB" w:rsidP="002E1402">
      <w:pPr>
        <w:spacing w:after="0" w:line="240" w:lineRule="auto"/>
        <w:ind w:left="360"/>
      </w:pPr>
    </w:p>
    <w:p w14:paraId="155E9821" w14:textId="77777777" w:rsidR="007112CB" w:rsidRPr="007112CB" w:rsidRDefault="007112CB" w:rsidP="007112CB">
      <w:pPr>
        <w:pStyle w:val="Heading1"/>
      </w:pPr>
      <w:r w:rsidRPr="007112CB">
        <w:t>2021-2025 Strategic Goals</w:t>
      </w:r>
    </w:p>
    <w:p w14:paraId="68FEEE65" w14:textId="77777777" w:rsidR="007112CB" w:rsidRPr="007112CB" w:rsidRDefault="007112CB" w:rsidP="007112CB">
      <w:pPr>
        <w:numPr>
          <w:ilvl w:val="0"/>
          <w:numId w:val="3"/>
        </w:numPr>
        <w:spacing w:after="0" w:line="390" w:lineRule="atLeast"/>
        <w:textAlignment w:val="baseline"/>
        <w:rPr>
          <w:rFonts w:cs="Times New Roman"/>
          <w:szCs w:val="24"/>
        </w:rPr>
      </w:pPr>
      <w:r w:rsidRPr="007112CB">
        <w:rPr>
          <w:rFonts w:cs="Times New Roman"/>
          <w:szCs w:val="24"/>
        </w:rPr>
        <w:t>Strategic Goal #1: Propose and support the development and implementation of a robust distance education office that supports students, faculty, and staff with keeping current in online teaching and learning best practices</w:t>
      </w:r>
    </w:p>
    <w:p w14:paraId="170C92AD" w14:textId="77777777" w:rsidR="007112CB" w:rsidRPr="007112CB" w:rsidRDefault="007112CB" w:rsidP="007112CB">
      <w:pPr>
        <w:numPr>
          <w:ilvl w:val="0"/>
          <w:numId w:val="3"/>
        </w:numPr>
        <w:spacing w:after="0" w:line="390" w:lineRule="atLeast"/>
        <w:textAlignment w:val="baseline"/>
        <w:rPr>
          <w:rFonts w:cs="Times New Roman"/>
          <w:szCs w:val="24"/>
        </w:rPr>
      </w:pPr>
      <w:r w:rsidRPr="007112CB">
        <w:rPr>
          <w:rFonts w:cs="Times New Roman"/>
          <w:szCs w:val="24"/>
        </w:rPr>
        <w:t>Strategic Goal #2: Support increased successful completion of online courses and reduce student achievement gaps</w:t>
      </w:r>
    </w:p>
    <w:p w14:paraId="5863C599" w14:textId="77777777" w:rsidR="007112CB" w:rsidRDefault="007112CB" w:rsidP="007112CB">
      <w:pPr>
        <w:numPr>
          <w:ilvl w:val="0"/>
          <w:numId w:val="3"/>
        </w:numPr>
        <w:spacing w:after="0" w:line="390" w:lineRule="atLeast"/>
        <w:textAlignment w:val="baseline"/>
        <w:rPr>
          <w:rFonts w:cs="Times New Roman"/>
          <w:szCs w:val="24"/>
        </w:rPr>
      </w:pPr>
      <w:r w:rsidRPr="007112CB">
        <w:rPr>
          <w:rFonts w:cs="Times New Roman"/>
          <w:szCs w:val="24"/>
        </w:rPr>
        <w:t>Strategic Goal #3: Engage in continued research and explore current, new, or improved technologies that support diverse student needs and assist instructors in creating courses while maintaining accessibility standards</w:t>
      </w:r>
    </w:p>
    <w:p w14:paraId="4E596A28" w14:textId="77777777" w:rsidR="007112CB" w:rsidRDefault="007112CB" w:rsidP="007112CB">
      <w:pPr>
        <w:pStyle w:val="Heading1"/>
      </w:pPr>
    </w:p>
    <w:p w14:paraId="3242BB81" w14:textId="54D018EF" w:rsidR="007112CB" w:rsidRPr="007112CB" w:rsidRDefault="007112CB" w:rsidP="007112CB">
      <w:pPr>
        <w:pStyle w:val="Heading1"/>
      </w:pPr>
      <w:r w:rsidRPr="007112CB">
        <w:t>Agenda</w:t>
      </w:r>
    </w:p>
    <w:p w14:paraId="6B075ABD" w14:textId="77777777" w:rsidR="007112CB" w:rsidRPr="007112CB" w:rsidRDefault="007112CB" w:rsidP="00783627">
      <w:pPr>
        <w:spacing w:after="0" w:line="240" w:lineRule="auto"/>
        <w:ind w:left="360"/>
        <w:jc w:val="center"/>
      </w:pPr>
    </w:p>
    <w:p w14:paraId="66B46197" w14:textId="06FB057C" w:rsidR="007112CB" w:rsidRDefault="007112CB" w:rsidP="00A358A1">
      <w:pPr>
        <w:numPr>
          <w:ilvl w:val="0"/>
          <w:numId w:val="1"/>
        </w:numPr>
      </w:pPr>
      <w:r>
        <w:t>DE office update (goal 1)</w:t>
      </w:r>
      <w:r w:rsidR="00AC65BF">
        <w:t xml:space="preserve"> </w:t>
      </w:r>
    </w:p>
    <w:p w14:paraId="258DFD7B" w14:textId="4F6571A9" w:rsidR="00AC65BF" w:rsidRDefault="00AC65BF" w:rsidP="00AC65BF">
      <w:pPr>
        <w:numPr>
          <w:ilvl w:val="1"/>
          <w:numId w:val="1"/>
        </w:numPr>
      </w:pPr>
      <w:r>
        <w:t>Office mostly cleaned out</w:t>
      </w:r>
    </w:p>
    <w:p w14:paraId="2CA0C260" w14:textId="7DFD19EA" w:rsidR="00AC65BF" w:rsidRDefault="00AC65BF" w:rsidP="00AC65BF">
      <w:pPr>
        <w:numPr>
          <w:ilvl w:val="1"/>
          <w:numId w:val="1"/>
        </w:numPr>
      </w:pPr>
      <w:r>
        <w:t>Bids submitted for purchase orders</w:t>
      </w:r>
    </w:p>
    <w:p w14:paraId="0D94C80D" w14:textId="07B61C60" w:rsidR="00AC65BF" w:rsidRDefault="00AC65BF" w:rsidP="00AC65BF">
      <w:pPr>
        <w:numPr>
          <w:ilvl w:val="1"/>
          <w:numId w:val="1"/>
        </w:numPr>
      </w:pPr>
      <w:r>
        <w:t>Waiting for Pos</w:t>
      </w:r>
    </w:p>
    <w:p w14:paraId="4C675585" w14:textId="7DABA7CD" w:rsidR="00AC65BF" w:rsidRDefault="00AC65BF" w:rsidP="00AC65BF">
      <w:pPr>
        <w:numPr>
          <w:ilvl w:val="1"/>
          <w:numId w:val="1"/>
        </w:numPr>
      </w:pPr>
      <w:r>
        <w:t>Computer lab set up and operating</w:t>
      </w:r>
    </w:p>
    <w:p w14:paraId="0BB8F2FB" w14:textId="0067722B" w:rsidR="00D738F0" w:rsidRDefault="00D738F0" w:rsidP="00A358A1">
      <w:pPr>
        <w:numPr>
          <w:ilvl w:val="0"/>
          <w:numId w:val="1"/>
        </w:numPr>
      </w:pPr>
      <w:r>
        <w:t>OEI update</w:t>
      </w:r>
      <w:r w:rsidR="007112CB">
        <w:t xml:space="preserve"> (goal 2)</w:t>
      </w:r>
      <w:r>
        <w:t xml:space="preserve"> </w:t>
      </w:r>
    </w:p>
    <w:p w14:paraId="72FCFD1C" w14:textId="54C2A663" w:rsidR="00AC65BF" w:rsidRDefault="00AC65BF" w:rsidP="00AC65BF">
      <w:pPr>
        <w:numPr>
          <w:ilvl w:val="1"/>
          <w:numId w:val="1"/>
        </w:numPr>
      </w:pPr>
      <w:r>
        <w:t>Waiting for district technical integration to be complete</w:t>
      </w:r>
    </w:p>
    <w:p w14:paraId="2FD528A0" w14:textId="066A4036" w:rsidR="00AC65BF" w:rsidRDefault="00AC65BF" w:rsidP="00AC65BF">
      <w:pPr>
        <w:numPr>
          <w:ilvl w:val="1"/>
          <w:numId w:val="1"/>
        </w:numPr>
      </w:pPr>
      <w:r>
        <w:t>Goal is mid-September</w:t>
      </w:r>
    </w:p>
    <w:p w14:paraId="4283685B" w14:textId="3B8697B7" w:rsidR="00AC65BF" w:rsidRDefault="00AC65BF" w:rsidP="00AC65BF">
      <w:pPr>
        <w:numPr>
          <w:ilvl w:val="1"/>
          <w:numId w:val="1"/>
        </w:numPr>
      </w:pPr>
      <w:r>
        <w:t>Lina shared that both her success and retention increased for summer courses after doing POCR review</w:t>
      </w:r>
    </w:p>
    <w:p w14:paraId="13C5A06F" w14:textId="27E65419" w:rsidR="00A358A1" w:rsidRDefault="007112CB" w:rsidP="00A358A1">
      <w:pPr>
        <w:numPr>
          <w:ilvl w:val="0"/>
          <w:numId w:val="1"/>
        </w:numPr>
      </w:pPr>
      <w:r>
        <w:t xml:space="preserve">Change to gradebook (goal 1) </w:t>
      </w:r>
    </w:p>
    <w:p w14:paraId="70FFAE49" w14:textId="4F61A266" w:rsidR="00AC65BF" w:rsidRDefault="00AC65BF" w:rsidP="00AC65BF">
      <w:pPr>
        <w:numPr>
          <w:ilvl w:val="1"/>
          <w:numId w:val="1"/>
        </w:numPr>
      </w:pPr>
      <w:r>
        <w:t>Functions under left menu have been moved to Settings gear on right</w:t>
      </w:r>
    </w:p>
    <w:p w14:paraId="6B33A6A4" w14:textId="3959AFE5" w:rsidR="00AC65BF" w:rsidRDefault="00AC65BF" w:rsidP="00AC65BF">
      <w:pPr>
        <w:numPr>
          <w:ilvl w:val="1"/>
          <w:numId w:val="1"/>
        </w:numPr>
      </w:pPr>
      <w:r>
        <w:lastRenderedPageBreak/>
        <w:t>New filtering options</w:t>
      </w:r>
    </w:p>
    <w:p w14:paraId="747AE22E" w14:textId="3280FEF6" w:rsidR="007112CB" w:rsidRDefault="007112CB" w:rsidP="00A358A1">
      <w:pPr>
        <w:numPr>
          <w:ilvl w:val="0"/>
          <w:numId w:val="1"/>
        </w:numPr>
      </w:pPr>
      <w:r>
        <w:t>New UDOIT capabilities (goal 3)</w:t>
      </w:r>
      <w:r w:rsidR="00AC65BF">
        <w:t xml:space="preserve"> – demo of UDOIT’s new capability to scan and remediate files. </w:t>
      </w:r>
    </w:p>
    <w:p w14:paraId="05426934" w14:textId="0D9B64C4" w:rsidR="007112CB" w:rsidRDefault="007112CB" w:rsidP="00A358A1">
      <w:pPr>
        <w:numPr>
          <w:ilvl w:val="0"/>
          <w:numId w:val="1"/>
        </w:numPr>
      </w:pPr>
      <w:r>
        <w:t>OTC Redesign (goal 1)</w:t>
      </w:r>
    </w:p>
    <w:p w14:paraId="4288E703" w14:textId="77A39E9C" w:rsidR="00AC65BF" w:rsidRDefault="00AC65BF" w:rsidP="00AC65BF">
      <w:pPr>
        <w:numPr>
          <w:ilvl w:val="1"/>
          <w:numId w:val="1"/>
        </w:numPr>
      </w:pPr>
      <w:r>
        <w:t>Successful first OTC ran by DE</w:t>
      </w:r>
    </w:p>
    <w:p w14:paraId="785E0CBD" w14:textId="19F8E274" w:rsidR="00AC65BF" w:rsidRDefault="00AC65BF" w:rsidP="00AC65BF">
      <w:pPr>
        <w:numPr>
          <w:ilvl w:val="1"/>
          <w:numId w:val="1"/>
        </w:numPr>
      </w:pPr>
      <w:r>
        <w:t>Next session November – December</w:t>
      </w:r>
    </w:p>
    <w:p w14:paraId="08FCA052" w14:textId="3DB02E08" w:rsidR="00AC65BF" w:rsidRDefault="00AC65BF" w:rsidP="00AC65BF">
      <w:pPr>
        <w:numPr>
          <w:ilvl w:val="1"/>
          <w:numId w:val="1"/>
        </w:numPr>
      </w:pPr>
      <w:r>
        <w:t>Minor revisions needed shared</w:t>
      </w:r>
    </w:p>
    <w:p w14:paraId="57BAB20B" w14:textId="2E32C84A" w:rsidR="00AC65BF" w:rsidRDefault="00AC65BF" w:rsidP="00AC65BF">
      <w:pPr>
        <w:numPr>
          <w:ilvl w:val="0"/>
          <w:numId w:val="1"/>
        </w:numPr>
      </w:pPr>
      <w:r>
        <w:t>DE Addendum recommendations – see separate notes</w:t>
      </w:r>
    </w:p>
    <w:p w14:paraId="475D1460" w14:textId="53B2F494" w:rsidR="007112CB" w:rsidRDefault="007112CB" w:rsidP="00A358A1">
      <w:pPr>
        <w:numPr>
          <w:ilvl w:val="0"/>
          <w:numId w:val="1"/>
        </w:numPr>
      </w:pPr>
      <w:r>
        <w:t xml:space="preserve">Recertification requirements </w:t>
      </w:r>
      <w:r w:rsidR="00AC65BF">
        <w:t xml:space="preserve">revision </w:t>
      </w:r>
      <w:r>
        <w:t>(goal 1)</w:t>
      </w:r>
      <w:r w:rsidR="00AC65BF">
        <w:t xml:space="preserve"> </w:t>
      </w:r>
    </w:p>
    <w:p w14:paraId="0C33E37C" w14:textId="24951F5F" w:rsidR="00AC65BF" w:rsidRDefault="00AC65BF" w:rsidP="00AC65BF">
      <w:pPr>
        <w:numPr>
          <w:ilvl w:val="1"/>
          <w:numId w:val="1"/>
        </w:numPr>
      </w:pPr>
      <w:r>
        <w:t>OTEC team and Cory will redesign OTEC form</w:t>
      </w:r>
    </w:p>
    <w:p w14:paraId="6AAC492F" w14:textId="605FA995" w:rsidR="00AC65BF" w:rsidRDefault="00AC65BF" w:rsidP="00AC65BF">
      <w:pPr>
        <w:numPr>
          <w:ilvl w:val="2"/>
          <w:numId w:val="1"/>
        </w:numPr>
      </w:pPr>
      <w:r>
        <w:t>Make online</w:t>
      </w:r>
    </w:p>
    <w:p w14:paraId="15453AB4" w14:textId="5ABA1DF8" w:rsidR="00AC65BF" w:rsidRDefault="00AC65BF" w:rsidP="00AC65BF">
      <w:pPr>
        <w:numPr>
          <w:ilvl w:val="2"/>
          <w:numId w:val="1"/>
        </w:numPr>
      </w:pPr>
      <w:r>
        <w:t>Faculty cannot proceed without answering</w:t>
      </w:r>
    </w:p>
    <w:p w14:paraId="2FD8D8AD" w14:textId="7D2E30C4" w:rsidR="00AC65BF" w:rsidRDefault="00AC65BF" w:rsidP="00AC65BF">
      <w:pPr>
        <w:numPr>
          <w:ilvl w:val="1"/>
          <w:numId w:val="1"/>
        </w:numPr>
      </w:pPr>
      <w:r>
        <w:t>Add to training required in last five years – If your training was not in the last five years, you must include and addition three hours of online training in online education in the last three years.</w:t>
      </w:r>
    </w:p>
    <w:p w14:paraId="6E9D7625" w14:textId="77777777" w:rsidR="007112CB" w:rsidRDefault="007112CB" w:rsidP="007112CB"/>
    <w:p w14:paraId="51FF363F" w14:textId="3CBEE917" w:rsidR="007112CB" w:rsidRDefault="007112CB" w:rsidP="007112CB">
      <w:r>
        <w:t>Next meeting: Disaggregated data for achievement gaps</w:t>
      </w:r>
      <w:r w:rsidR="00AC65BF">
        <w:t xml:space="preserve">, OTEC application </w:t>
      </w:r>
    </w:p>
    <w:p w14:paraId="3A3911C4" w14:textId="77777777" w:rsidR="002C288E" w:rsidRDefault="002C288E" w:rsidP="002C288E">
      <w:pPr>
        <w:pStyle w:val="ListParagraph"/>
        <w:ind w:left="1440"/>
      </w:pPr>
    </w:p>
    <w:sectPr w:rsidR="002C2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E0472"/>
    <w:multiLevelType w:val="hybridMultilevel"/>
    <w:tmpl w:val="7F903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255242"/>
    <w:multiLevelType w:val="multilevel"/>
    <w:tmpl w:val="CCC4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6103A3"/>
    <w:multiLevelType w:val="multilevel"/>
    <w:tmpl w:val="373C4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2389193">
    <w:abstractNumId w:val="2"/>
  </w:num>
  <w:num w:numId="2" w16cid:durableId="1820489773">
    <w:abstractNumId w:val="0"/>
  </w:num>
  <w:num w:numId="3" w16cid:durableId="1859462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99"/>
    <w:rsid w:val="00101C99"/>
    <w:rsid w:val="001318F5"/>
    <w:rsid w:val="002C288E"/>
    <w:rsid w:val="002E1402"/>
    <w:rsid w:val="004273D2"/>
    <w:rsid w:val="00484645"/>
    <w:rsid w:val="005106E9"/>
    <w:rsid w:val="006B1172"/>
    <w:rsid w:val="007109A9"/>
    <w:rsid w:val="007112CB"/>
    <w:rsid w:val="00783627"/>
    <w:rsid w:val="007A2629"/>
    <w:rsid w:val="00865899"/>
    <w:rsid w:val="00866D70"/>
    <w:rsid w:val="0087211C"/>
    <w:rsid w:val="00A358A1"/>
    <w:rsid w:val="00AC65BF"/>
    <w:rsid w:val="00B77165"/>
    <w:rsid w:val="00C63FA4"/>
    <w:rsid w:val="00D4297F"/>
    <w:rsid w:val="00D738F0"/>
    <w:rsid w:val="00DE3140"/>
    <w:rsid w:val="00DE6CA3"/>
    <w:rsid w:val="00FC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211AA"/>
  <w15:chartTrackingRefBased/>
  <w15:docId w15:val="{BFE753A4-B614-492F-ACB1-62F29C96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C99"/>
    <w:rPr>
      <w:rFonts w:ascii="Times New Roman" w:hAnsi="Times New Roman"/>
      <w:sz w:val="24"/>
    </w:rPr>
  </w:style>
  <w:style w:type="paragraph" w:styleId="Heading1">
    <w:name w:val="heading 1"/>
    <w:next w:val="Normal"/>
    <w:link w:val="Heading1Char"/>
    <w:qFormat/>
    <w:rsid w:val="007112CB"/>
    <w:pPr>
      <w:keepNext/>
      <w:spacing w:after="0" w:line="480" w:lineRule="auto"/>
      <w:outlineLvl w:val="0"/>
    </w:pPr>
    <w:rPr>
      <w:rFonts w:ascii="Times New Roman" w:hAnsi="Times New Roman" w:cs="Times New Roman"/>
      <w:b/>
      <w:caps/>
      <w:kern w:val="3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12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112CB"/>
    <w:rPr>
      <w:rFonts w:ascii="Times New Roman" w:hAnsi="Times New Roman" w:cs="Times New Roman"/>
      <w:b/>
      <w:caps/>
      <w:kern w:val="32"/>
      <w:sz w:val="24"/>
      <w:szCs w:val="24"/>
    </w:rPr>
  </w:style>
  <w:style w:type="paragraph" w:customStyle="1" w:styleId="Heading3APA">
    <w:name w:val="Heading 3 APA"/>
    <w:basedOn w:val="Subtitle"/>
    <w:qFormat/>
    <w:rsid w:val="001318F5"/>
    <w:pPr>
      <w:numPr>
        <w:ilvl w:val="0"/>
      </w:numPr>
      <w:spacing w:after="0" w:line="480" w:lineRule="auto"/>
      <w:contextualSpacing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18F5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318F5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8658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8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589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112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73D2"/>
    <w:rPr>
      <w:color w:val="954F72" w:themeColor="followedHyperlink"/>
      <w:u w:val="single"/>
    </w:rPr>
  </w:style>
  <w:style w:type="paragraph" w:customStyle="1" w:styleId="Default">
    <w:name w:val="Default"/>
    <w:rsid w:val="002E1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234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ullcoll-edu.zoom.us/j/84964737167?pwd=VGUxZEdZS09tRUhtRjRtcFd2NXpN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Darnell</dc:creator>
  <cp:keywords/>
  <dc:description/>
  <cp:lastModifiedBy>Darnell Kemp</cp:lastModifiedBy>
  <cp:revision>3</cp:revision>
  <dcterms:created xsi:type="dcterms:W3CDTF">2023-08-30T19:48:00Z</dcterms:created>
  <dcterms:modified xsi:type="dcterms:W3CDTF">2023-08-30T19:53:00Z</dcterms:modified>
</cp:coreProperties>
</file>