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52E6" w14:textId="4C4AB2FC" w:rsidR="00865899" w:rsidRDefault="00865899" w:rsidP="00865899">
      <w:pPr>
        <w:ind w:left="360"/>
        <w:jc w:val="center"/>
      </w:pPr>
      <w:r>
        <w:t xml:space="preserve">DEAC Meeting </w:t>
      </w:r>
      <w:r w:rsidR="006368F9">
        <w:t>Notes</w:t>
      </w:r>
    </w:p>
    <w:p w14:paraId="4C7A1A32" w14:textId="09B13898" w:rsidR="00865899" w:rsidRDefault="00A358A1" w:rsidP="00865899">
      <w:pPr>
        <w:ind w:left="360"/>
        <w:jc w:val="center"/>
      </w:pPr>
      <w:r>
        <w:t>2/</w:t>
      </w:r>
      <w:r w:rsidR="005106E9">
        <w:t>22</w:t>
      </w:r>
      <w:r>
        <w:t>/2022</w:t>
      </w:r>
    </w:p>
    <w:p w14:paraId="6ED4E7BF" w14:textId="6FBD2D96" w:rsidR="00011FE4" w:rsidRDefault="00011FE4" w:rsidP="00011FE4">
      <w:pPr>
        <w:ind w:left="360"/>
      </w:pPr>
      <w:r>
        <w:t xml:space="preserve">Attendance: Lina Callahan, Megan </w:t>
      </w:r>
      <w:proofErr w:type="spellStart"/>
      <w:r>
        <w:t>Debin</w:t>
      </w:r>
      <w:proofErr w:type="spellEnd"/>
      <w:r>
        <w:t xml:space="preserve">, Kennedy Devries, Robert Diaz, Tracy Guild, Darnell Kemp, Kendrick Kim, Michelle Loy, Alan Ray, Brian Roach, </w:t>
      </w:r>
      <w:proofErr w:type="spellStart"/>
      <w:r>
        <w:t>Lugene</w:t>
      </w:r>
      <w:proofErr w:type="spellEnd"/>
      <w:r>
        <w:t xml:space="preserve"> Rose, Marcus Wilson</w:t>
      </w:r>
    </w:p>
    <w:p w14:paraId="13C5A06F" w14:textId="77777777" w:rsidR="00A358A1" w:rsidRDefault="00A358A1" w:rsidP="00A358A1">
      <w:pPr>
        <w:numPr>
          <w:ilvl w:val="0"/>
          <w:numId w:val="1"/>
        </w:numPr>
      </w:pPr>
      <w:r>
        <w:t>UF DE Committee meeting</w:t>
      </w:r>
    </w:p>
    <w:p w14:paraId="10164A78" w14:textId="77777777" w:rsidR="00011FE4" w:rsidRDefault="00011FE4" w:rsidP="00A358A1">
      <w:pPr>
        <w:numPr>
          <w:ilvl w:val="1"/>
          <w:numId w:val="1"/>
        </w:numPr>
      </w:pPr>
      <w:r>
        <w:t>Committee goals</w:t>
      </w:r>
    </w:p>
    <w:p w14:paraId="4E30B7BE" w14:textId="5194F1A1" w:rsidR="00A358A1" w:rsidRDefault="00A358A1" w:rsidP="00011FE4">
      <w:pPr>
        <w:numPr>
          <w:ilvl w:val="2"/>
          <w:numId w:val="1"/>
        </w:numPr>
        <w:spacing w:after="0" w:line="240" w:lineRule="auto"/>
      </w:pPr>
      <w:r>
        <w:t>Examine full-time faculty DE training requirements Districtwide</w:t>
      </w:r>
      <w:r w:rsidR="006368F9">
        <w:t xml:space="preserve"> – FC is the only one of the three campuses with an equivalency process</w:t>
      </w:r>
      <w:r>
        <w:t xml:space="preserve"> </w:t>
      </w:r>
    </w:p>
    <w:p w14:paraId="3158C2E6" w14:textId="77777777" w:rsidR="00011FE4" w:rsidRDefault="00A358A1" w:rsidP="00011FE4">
      <w:pPr>
        <w:numPr>
          <w:ilvl w:val="2"/>
          <w:numId w:val="1"/>
        </w:numPr>
        <w:spacing w:after="0" w:line="240" w:lineRule="auto"/>
      </w:pPr>
      <w:r>
        <w:t>Examine full-time faculty DE certification requirements Districtwide.</w:t>
      </w:r>
    </w:p>
    <w:p w14:paraId="6980F721" w14:textId="77777777" w:rsidR="00011FE4" w:rsidRDefault="00011FE4" w:rsidP="00011FE4">
      <w:pPr>
        <w:numPr>
          <w:ilvl w:val="3"/>
          <w:numId w:val="1"/>
        </w:numPr>
        <w:spacing w:after="0" w:line="240" w:lineRule="auto"/>
      </w:pPr>
      <w:r>
        <w:t>Discussion about help for faculty that evaluate adjunct. Help with online evals</w:t>
      </w:r>
    </w:p>
    <w:p w14:paraId="2A6FA659" w14:textId="2C9CC7BB" w:rsidR="00A358A1" w:rsidRDefault="00011FE4" w:rsidP="00011FE4">
      <w:pPr>
        <w:numPr>
          <w:ilvl w:val="3"/>
          <w:numId w:val="1"/>
        </w:numPr>
        <w:spacing w:after="0" w:line="240" w:lineRule="auto"/>
      </w:pPr>
      <w:r>
        <w:t xml:space="preserve">Traci shared that Jorge has good tips. Darnell will reach out to Jorge for those and share with DEAC. </w:t>
      </w:r>
      <w:r w:rsidR="00A358A1">
        <w:t xml:space="preserve"> </w:t>
      </w:r>
    </w:p>
    <w:p w14:paraId="086A3AE8" w14:textId="77777777" w:rsidR="00A358A1" w:rsidRDefault="00A358A1" w:rsidP="00011FE4">
      <w:pPr>
        <w:numPr>
          <w:ilvl w:val="2"/>
          <w:numId w:val="1"/>
        </w:numPr>
        <w:spacing w:after="0" w:line="240" w:lineRule="auto"/>
      </w:pPr>
      <w:r>
        <w:t xml:space="preserve">Examine United Faculty DE contract language for future negotiations. </w:t>
      </w:r>
    </w:p>
    <w:p w14:paraId="5B4C501C" w14:textId="77777777" w:rsidR="00A358A1" w:rsidRDefault="00A358A1" w:rsidP="00011FE4">
      <w:pPr>
        <w:numPr>
          <w:ilvl w:val="2"/>
          <w:numId w:val="1"/>
        </w:numPr>
        <w:spacing w:after="0" w:line="240" w:lineRule="auto"/>
      </w:pPr>
      <w:r>
        <w:t xml:space="preserve">Examine full-time faculty DE state requirements and ACCJC requirements.  </w:t>
      </w:r>
    </w:p>
    <w:p w14:paraId="327F5409" w14:textId="59C7AECA" w:rsidR="00A358A1" w:rsidRDefault="00A358A1" w:rsidP="00011FE4">
      <w:pPr>
        <w:numPr>
          <w:ilvl w:val="2"/>
          <w:numId w:val="1"/>
        </w:numPr>
        <w:spacing w:after="0" w:line="240" w:lineRule="auto"/>
      </w:pPr>
      <w:r>
        <w:t xml:space="preserve">Examine ways to incorporate DEIA into full-time faculty DE courses and DE training requirements. </w:t>
      </w:r>
    </w:p>
    <w:p w14:paraId="49655D76" w14:textId="10C900D9" w:rsidR="006368F9" w:rsidRDefault="00011FE4" w:rsidP="006368F9">
      <w:pPr>
        <w:numPr>
          <w:ilvl w:val="1"/>
          <w:numId w:val="1"/>
        </w:numPr>
      </w:pPr>
      <w:r>
        <w:t>Discussion and FC Priorities</w:t>
      </w:r>
      <w:r w:rsidR="00D728F8">
        <w:t xml:space="preserve"> – see n</w:t>
      </w:r>
      <w:bookmarkStart w:id="0" w:name="_GoBack"/>
      <w:bookmarkEnd w:id="0"/>
      <w:r w:rsidR="00D728F8">
        <w:t>umber 2</w:t>
      </w:r>
    </w:p>
    <w:p w14:paraId="1E43063D" w14:textId="77777777" w:rsidR="00A358A1" w:rsidRDefault="00A358A1" w:rsidP="00A358A1">
      <w:pPr>
        <w:numPr>
          <w:ilvl w:val="0"/>
          <w:numId w:val="1"/>
        </w:numPr>
      </w:pPr>
      <w:r>
        <w:t xml:space="preserve">Modalities continued discussion </w:t>
      </w:r>
    </w:p>
    <w:p w14:paraId="7A879F7A" w14:textId="77777777" w:rsidR="006368F9" w:rsidRDefault="006368F9" w:rsidP="00A358A1">
      <w:pPr>
        <w:numPr>
          <w:ilvl w:val="1"/>
          <w:numId w:val="1"/>
        </w:numPr>
      </w:pPr>
      <w:r>
        <w:t xml:space="preserve">Clear guidelines of how many classes on campus and online. Not an arbitrary number of courses. Need online and face to face sections. </w:t>
      </w:r>
    </w:p>
    <w:p w14:paraId="17FCBFBB" w14:textId="2D59CE7D" w:rsidR="00A358A1" w:rsidRDefault="00A358A1" w:rsidP="00A358A1">
      <w:pPr>
        <w:numPr>
          <w:ilvl w:val="1"/>
          <w:numId w:val="1"/>
        </w:numPr>
      </w:pPr>
      <w:r>
        <w:t>PAC examining – surveys for demand and data</w:t>
      </w:r>
      <w:r w:rsidR="006368F9">
        <w:t xml:space="preserve">. Concern that surveys are not being used or being skewed. </w:t>
      </w:r>
    </w:p>
    <w:p w14:paraId="69535405" w14:textId="448AA16A" w:rsidR="006368F9" w:rsidRDefault="006368F9" w:rsidP="00A358A1">
      <w:pPr>
        <w:numPr>
          <w:ilvl w:val="1"/>
          <w:numId w:val="1"/>
        </w:numPr>
      </w:pPr>
      <w:r>
        <w:t xml:space="preserve">Department decisions – surveys should be looked at by departments and decisions made at the department level. Based on faculty and study needs. </w:t>
      </w:r>
    </w:p>
    <w:p w14:paraId="155F2A5D" w14:textId="7FF9A067" w:rsidR="006368F9" w:rsidRDefault="006368F9" w:rsidP="00A358A1">
      <w:pPr>
        <w:numPr>
          <w:ilvl w:val="1"/>
          <w:numId w:val="1"/>
        </w:numPr>
      </w:pPr>
      <w:r>
        <w:t>DEAC recommendations to be shared with Senate.</w:t>
      </w:r>
    </w:p>
    <w:p w14:paraId="1BEF6062" w14:textId="41EC6AEF" w:rsidR="00A358A1" w:rsidRDefault="00A358A1" w:rsidP="00A358A1">
      <w:pPr>
        <w:numPr>
          <w:ilvl w:val="1"/>
          <w:numId w:val="1"/>
        </w:numPr>
      </w:pPr>
      <w:r>
        <w:t>Update on Room 731 from Alan</w:t>
      </w:r>
      <w:r w:rsidR="006368F9">
        <w:t xml:space="preserve"> – it is all working and Alan invited DEAC members to come visit his T/Th class at 2 p.m.</w:t>
      </w:r>
    </w:p>
    <w:p w14:paraId="7FBD85B9" w14:textId="77777777" w:rsidR="007109A9" w:rsidRDefault="007109A9" w:rsidP="00A358A1">
      <w:pPr>
        <w:numPr>
          <w:ilvl w:val="0"/>
          <w:numId w:val="1"/>
        </w:numPr>
      </w:pPr>
      <w:r>
        <w:t>State updates</w:t>
      </w:r>
    </w:p>
    <w:p w14:paraId="01117946" w14:textId="6138F62D" w:rsidR="00A358A1" w:rsidRDefault="00A358A1" w:rsidP="007109A9">
      <w:pPr>
        <w:numPr>
          <w:ilvl w:val="1"/>
          <w:numId w:val="1"/>
        </w:numPr>
      </w:pPr>
      <w:r>
        <w:t>Funding for teacher credentialing classes and DE</w:t>
      </w:r>
      <w:r w:rsidR="006368F9">
        <w:t xml:space="preserve"> – shared with group</w:t>
      </w:r>
    </w:p>
    <w:p w14:paraId="5A0D1AEE" w14:textId="364FADCF" w:rsidR="007109A9" w:rsidRDefault="007109A9" w:rsidP="007109A9">
      <w:pPr>
        <w:numPr>
          <w:ilvl w:val="1"/>
          <w:numId w:val="1"/>
        </w:numPr>
      </w:pPr>
      <w:r>
        <w:t>Canvas Studio discussion</w:t>
      </w:r>
      <w:r w:rsidR="006368F9">
        <w:t xml:space="preserve"> – we want to fund Canvas Studio</w:t>
      </w:r>
    </w:p>
    <w:p w14:paraId="334744A5" w14:textId="7419201A" w:rsidR="007109A9" w:rsidRDefault="007109A9" w:rsidP="007109A9">
      <w:pPr>
        <w:numPr>
          <w:ilvl w:val="1"/>
          <w:numId w:val="1"/>
        </w:numPr>
      </w:pPr>
      <w:r>
        <w:t>State Chancellor’s Office working on CSU and UC acceptance of online labs</w:t>
      </w:r>
    </w:p>
    <w:p w14:paraId="3436C2A6" w14:textId="77777777" w:rsidR="00C63FA4" w:rsidRDefault="00A358A1" w:rsidP="00A358A1">
      <w:pPr>
        <w:numPr>
          <w:ilvl w:val="0"/>
          <w:numId w:val="1"/>
        </w:numPr>
      </w:pPr>
      <w:r>
        <w:t xml:space="preserve">OEI interest </w:t>
      </w:r>
    </w:p>
    <w:p w14:paraId="130B668B" w14:textId="21B04C93" w:rsidR="00C63FA4" w:rsidRDefault="00C63FA4" w:rsidP="00C63FA4">
      <w:pPr>
        <w:numPr>
          <w:ilvl w:val="1"/>
          <w:numId w:val="1"/>
        </w:numPr>
      </w:pPr>
      <w:r>
        <w:lastRenderedPageBreak/>
        <w:t>Have Cypress discuss</w:t>
      </w:r>
      <w:r w:rsidR="006368F9">
        <w:t xml:space="preserve"> – request an update from Cypress</w:t>
      </w:r>
    </w:p>
    <w:p w14:paraId="600D35AC" w14:textId="37699F1E" w:rsidR="00A358A1" w:rsidRDefault="00D728F8" w:rsidP="00C63FA4">
      <w:pPr>
        <w:numPr>
          <w:ilvl w:val="1"/>
          <w:numId w:val="1"/>
        </w:numPr>
      </w:pPr>
      <w:hyperlink r:id="rId5" w:history="1">
        <w:r w:rsidR="00A358A1" w:rsidRPr="00A358A1">
          <w:rPr>
            <w:rStyle w:val="Hyperlink"/>
          </w:rPr>
          <w:t>CVC Exchange: Home College Readiness Workshop - March 3 @ 2:00 pm - 3:00 pm PST</w:t>
        </w:r>
      </w:hyperlink>
      <w:r w:rsidR="00A358A1">
        <w:t xml:space="preserve">. Note – this one focuses on </w:t>
      </w:r>
      <w:proofErr w:type="spellStart"/>
      <w:r w:rsidR="00A358A1">
        <w:t>eTranscript</w:t>
      </w:r>
      <w:proofErr w:type="spellEnd"/>
      <w:r w:rsidR="00A358A1">
        <w:t xml:space="preserve"> but apparently goes over </w:t>
      </w:r>
      <w:r w:rsidR="00C63FA4">
        <w:t xml:space="preserve">some of what being involved means. </w:t>
      </w:r>
    </w:p>
    <w:p w14:paraId="1B6F655F" w14:textId="77777777" w:rsidR="00865899" w:rsidRPr="00865899" w:rsidRDefault="00865899" w:rsidP="00865899">
      <w:r w:rsidRPr="00865899">
        <w:t> </w:t>
      </w:r>
    </w:p>
    <w:p w14:paraId="1B90B705" w14:textId="77777777" w:rsidR="00D4297F" w:rsidRDefault="00D4297F"/>
    <w:sectPr w:rsidR="00D4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103A3"/>
    <w:multiLevelType w:val="multilevel"/>
    <w:tmpl w:val="373C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99"/>
    <w:rsid w:val="00011FE4"/>
    <w:rsid w:val="00101C99"/>
    <w:rsid w:val="001318F5"/>
    <w:rsid w:val="005106E9"/>
    <w:rsid w:val="006368F9"/>
    <w:rsid w:val="007109A9"/>
    <w:rsid w:val="00865899"/>
    <w:rsid w:val="00A358A1"/>
    <w:rsid w:val="00C63FA4"/>
    <w:rsid w:val="00D4297F"/>
    <w:rsid w:val="00D728F8"/>
    <w:rsid w:val="00D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11AA"/>
  <w15:chartTrackingRefBased/>
  <w15:docId w15:val="{BFE753A4-B614-492F-ACB1-62F29C96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99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qFormat/>
    <w:rsid w:val="001318F5"/>
    <w:pPr>
      <w:keepNext/>
      <w:spacing w:after="0" w:line="480" w:lineRule="auto"/>
      <w:jc w:val="center"/>
      <w:outlineLvl w:val="0"/>
    </w:pPr>
    <w:rPr>
      <w:rFonts w:cs="Arial"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18F5"/>
    <w:rPr>
      <w:rFonts w:cs="Arial"/>
      <w:bCs/>
      <w:caps/>
      <w:kern w:val="32"/>
      <w:sz w:val="24"/>
      <w:szCs w:val="24"/>
    </w:rPr>
  </w:style>
  <w:style w:type="paragraph" w:customStyle="1" w:styleId="Heading3APA">
    <w:name w:val="Heading 3 APA"/>
    <w:basedOn w:val="Subtitle"/>
    <w:qFormat/>
    <w:rsid w:val="001318F5"/>
    <w:pPr>
      <w:numPr>
        <w:ilvl w:val="0"/>
      </w:numPr>
      <w:spacing w:after="0" w:line="480" w:lineRule="auto"/>
      <w:contextualSpacing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8F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18F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865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8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23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meeting/register/tJMod-ipqjosG9I3PE1pf1rkWbWbZHzII6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</dc:creator>
  <cp:keywords/>
  <dc:description/>
  <cp:lastModifiedBy>Darnell</cp:lastModifiedBy>
  <cp:revision>3</cp:revision>
  <dcterms:created xsi:type="dcterms:W3CDTF">2022-03-28T16:53:00Z</dcterms:created>
  <dcterms:modified xsi:type="dcterms:W3CDTF">2022-03-28T16:53:00Z</dcterms:modified>
</cp:coreProperties>
</file>